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DAF" w:rsidRPr="00BD4F47" w:rsidRDefault="00DF6DAF" w:rsidP="00BD4F47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DF6DAF" w:rsidRPr="00BD4F47" w:rsidTr="00302F91">
        <w:tc>
          <w:tcPr>
            <w:tcW w:w="5671" w:type="dxa"/>
          </w:tcPr>
          <w:p w:rsidR="00DF6DAF" w:rsidRPr="00BD4F47" w:rsidRDefault="00DF6DAF" w:rsidP="00BD4F47">
            <w:pPr>
              <w:widowControl/>
              <w:tabs>
                <w:tab w:val="left" w:pos="142"/>
                <w:tab w:val="left" w:pos="284"/>
              </w:tabs>
              <w:autoSpaceDE/>
              <w:autoSpaceDN/>
              <w:adjustRightInd/>
              <w:ind w:right="-114"/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Ініціатор: </w:t>
            </w:r>
            <w:r w:rsidRPr="00BD4F4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голов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BD4F4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обласної державної адміністрації</w:t>
            </w:r>
          </w:p>
        </w:tc>
        <w:tc>
          <w:tcPr>
            <w:tcW w:w="3686" w:type="dxa"/>
          </w:tcPr>
          <w:p w:rsidR="00DF6DAF" w:rsidRPr="00BD4F47" w:rsidRDefault="00DF6DAF" w:rsidP="00BD4F47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П</w:t>
            </w: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ро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є</w:t>
            </w: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кт</w:t>
            </w:r>
          </w:p>
          <w:p w:rsidR="00DF6DAF" w:rsidRPr="00BD4F47" w:rsidRDefault="00414717" w:rsidP="0041471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                   </w:t>
            </w:r>
            <w:bookmarkStart w:id="0" w:name="_GoBack"/>
            <w:bookmarkEnd w:id="0"/>
            <w:r w:rsidR="00DF6DAF" w:rsidRPr="00BD4F4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327 ПР/01-15</w:t>
            </w:r>
          </w:p>
        </w:tc>
      </w:tr>
      <w:tr w:rsidR="00DF6DAF" w:rsidRPr="00BD4F47" w:rsidTr="00302F91">
        <w:tc>
          <w:tcPr>
            <w:tcW w:w="5671" w:type="dxa"/>
          </w:tcPr>
          <w:p w:rsidR="00DF6DAF" w:rsidRPr="00BD4F47" w:rsidRDefault="00DF6DAF" w:rsidP="00751A52">
            <w:pPr>
              <w:widowControl/>
              <w:autoSpaceDE/>
              <w:autoSpaceDN/>
              <w:adjustRightInd/>
              <w:spacing w:after="120"/>
              <w:ind w:right="17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Автор: </w:t>
            </w:r>
            <w:r w:rsidRPr="00BD4F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департамент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інформаційної діяльності та комунікацій з громадськістю</w:t>
            </w:r>
            <w:r w:rsidRPr="00BD4F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D4F47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облдержадміністрації</w:t>
            </w:r>
          </w:p>
        </w:tc>
        <w:tc>
          <w:tcPr>
            <w:tcW w:w="3686" w:type="dxa"/>
          </w:tcPr>
          <w:p w:rsidR="00DF6DAF" w:rsidRPr="00BD4F47" w:rsidRDefault="00DF6DAF" w:rsidP="00BD4F47">
            <w:pPr>
              <w:widowControl/>
              <w:autoSpaceDE/>
              <w:autoSpaceDN/>
              <w:adjustRightInd/>
              <w:ind w:left="-25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</w:tr>
    </w:tbl>
    <w:p w:rsidR="00DF6DAF" w:rsidRPr="00BD4F47" w:rsidRDefault="00DF6DAF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DF6DAF" w:rsidRPr="00BD4F47" w:rsidRDefault="000B0961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 w:eastAsia="zh-CN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28625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DAF" w:rsidRDefault="00DF6DAF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BD4F47">
        <w:rPr>
          <w:rFonts w:ascii="Times New Roman" w:hAnsi="Times New Roman" w:cs="Times New Roman"/>
          <w:b/>
          <w:sz w:val="28"/>
          <w:szCs w:val="28"/>
          <w:lang w:eastAsia="zh-CN"/>
        </w:rPr>
        <w:t>ЗАКАРПАТСЬКА ОБЛАСНА РАДА</w:t>
      </w:r>
    </w:p>
    <w:p w:rsidR="00B23BEF" w:rsidRPr="00BD4F47" w:rsidRDefault="00B23BEF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DF6DAF" w:rsidRDefault="00DF6DAF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BD4F4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23B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Друга </w:t>
      </w:r>
      <w:r w:rsidRPr="00BD4F4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сесія </w:t>
      </w:r>
      <w:r>
        <w:rPr>
          <w:rFonts w:ascii="Times New Roman" w:hAnsi="Times New Roman" w:cs="Times New Roman"/>
          <w:b/>
          <w:sz w:val="28"/>
          <w:szCs w:val="28"/>
          <w:lang w:val="en-US" w:eastAsia="zh-CN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ІІІ </w:t>
      </w:r>
      <w:r w:rsidRPr="00BD4F47">
        <w:rPr>
          <w:rFonts w:ascii="Times New Roman" w:hAnsi="Times New Roman" w:cs="Times New Roman"/>
          <w:b/>
          <w:sz w:val="28"/>
          <w:szCs w:val="28"/>
          <w:lang w:eastAsia="zh-CN"/>
        </w:rPr>
        <w:t>скликання</w:t>
      </w:r>
    </w:p>
    <w:p w:rsidR="00B23BEF" w:rsidRPr="00BD4F47" w:rsidRDefault="00B23BEF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DAF" w:rsidRPr="00BD4F47" w:rsidRDefault="00DF6DAF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BD4F47">
        <w:rPr>
          <w:rFonts w:ascii="Times New Roman" w:hAnsi="Times New Roman" w:cs="Times New Roman"/>
          <w:b/>
          <w:sz w:val="28"/>
          <w:szCs w:val="28"/>
          <w:lang w:eastAsia="zh-CN"/>
        </w:rPr>
        <w:t>Р І Ш Е Н Н Я</w:t>
      </w:r>
    </w:p>
    <w:p w:rsidR="00DF6DAF" w:rsidRPr="00BD4F47" w:rsidRDefault="00DF6DAF" w:rsidP="00BD4F47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DF6DAF" w:rsidRPr="00BD4F47" w:rsidTr="00302F91">
        <w:tc>
          <w:tcPr>
            <w:tcW w:w="3173" w:type="dxa"/>
          </w:tcPr>
          <w:p w:rsidR="00DF6DAF" w:rsidRPr="00BD4F47" w:rsidRDefault="00DF6DAF" w:rsidP="00BD4F47">
            <w:pPr>
              <w:widowControl/>
              <w:suppressAutoHyphens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      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21</w:t>
            </w:r>
          </w:p>
        </w:tc>
        <w:tc>
          <w:tcPr>
            <w:tcW w:w="3165" w:type="dxa"/>
            <w:vAlign w:val="bottom"/>
          </w:tcPr>
          <w:p w:rsidR="00DF6DAF" w:rsidRPr="00BD4F47" w:rsidRDefault="00DF6DAF" w:rsidP="00BD4F47">
            <w:pPr>
              <w:widowControl/>
              <w:suppressAutoHyphens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en-US" w:eastAsia="zh-CN"/>
              </w:rPr>
              <w:t>м. Ужгород</w:t>
            </w:r>
          </w:p>
        </w:tc>
        <w:tc>
          <w:tcPr>
            <w:tcW w:w="3160" w:type="dxa"/>
          </w:tcPr>
          <w:p w:rsidR="00DF6DAF" w:rsidRPr="00BD4F47" w:rsidRDefault="00DF6DAF" w:rsidP="00BD4F47">
            <w:pPr>
              <w:widowControl/>
              <w:suppressAutoHyphens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zh-CN"/>
              </w:rPr>
            </w:pP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en-US" w:eastAsia="zh-CN"/>
              </w:rPr>
              <w:t xml:space="preserve">               </w:t>
            </w:r>
            <w:r w:rsidRPr="00BD4F47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:rsidR="00DF6DAF" w:rsidRPr="0007236E" w:rsidRDefault="00DF6DAF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Pr="0007236E" w:rsidRDefault="00DF6DAF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176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018"/>
        <w:gridCol w:w="4747"/>
      </w:tblGrid>
      <w:tr w:rsidR="00DF6DAF" w:rsidRPr="00414717" w:rsidTr="006D0D3A">
        <w:tc>
          <w:tcPr>
            <w:tcW w:w="7018" w:type="dxa"/>
          </w:tcPr>
          <w:p w:rsidR="00DF6DAF" w:rsidRPr="00C63DCB" w:rsidRDefault="00DF6DAF" w:rsidP="00B23BE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723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 w:rsidR="008A41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хід виконання у 2020 році </w:t>
            </w:r>
            <w:r w:rsidR="000B09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Регіональн</w:t>
            </w:r>
            <w:r w:rsidR="008A41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ої</w:t>
            </w:r>
            <w:r w:rsidR="000B09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</w:t>
            </w:r>
            <w:r w:rsidRPr="008A41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рограм</w:t>
            </w:r>
            <w:r w:rsidR="008A41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и</w:t>
            </w:r>
            <w:r w:rsidRPr="008A41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0B09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із забезпечення участі громадськості у формуванні та реалізації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0B09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державної політики </w:t>
            </w:r>
            <w:r w:rsidR="00B23BE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  <w:r w:rsidR="000B09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вивчення суспільної думки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0B09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 201</w:t>
            </w:r>
            <w:r w:rsidR="000B09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  <w:r w:rsidRPr="000B09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– 202</w:t>
            </w:r>
            <w:r w:rsidR="000B09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Pr="000B09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роки</w:t>
            </w:r>
            <w:r w:rsidR="00B23BEF" w:rsidRPr="00B23BEF">
              <w:rPr>
                <w:rFonts w:ascii="Times New Roman" w:hAnsi="Times New Roman" w:cs="Times New Roman"/>
                <w:spacing w:val="-5"/>
                <w:sz w:val="28"/>
                <w:lang w:val="uk-UA"/>
              </w:rPr>
              <w:t xml:space="preserve"> </w:t>
            </w:r>
          </w:p>
        </w:tc>
        <w:tc>
          <w:tcPr>
            <w:tcW w:w="4747" w:type="dxa"/>
          </w:tcPr>
          <w:p w:rsidR="00DF6DAF" w:rsidRPr="0007236E" w:rsidRDefault="00DF6DAF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F6DAF" w:rsidRPr="0007236E" w:rsidRDefault="00DF6DAF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F6DAF" w:rsidRPr="0007236E" w:rsidRDefault="00DF6DAF" w:rsidP="0007236E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F2AA8">
        <w:rPr>
          <w:rFonts w:ascii="Times New Roman" w:hAnsi="Times New Roman" w:cs="Times New Roman"/>
          <w:sz w:val="28"/>
          <w:szCs w:val="28"/>
          <w:lang w:val="uk-UA"/>
        </w:rPr>
        <w:t>Відповідно до пункту 16 част</w:t>
      </w:r>
      <w:r>
        <w:rPr>
          <w:rFonts w:ascii="Times New Roman" w:hAnsi="Times New Roman" w:cs="Times New Roman"/>
          <w:sz w:val="28"/>
          <w:szCs w:val="28"/>
          <w:lang w:val="uk-UA"/>
        </w:rPr>
        <w:t>ини 1 статті 43 Закону України «</w:t>
      </w:r>
      <w:r w:rsidRPr="008F2AA8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Pr="000F1616">
        <w:rPr>
          <w:rFonts w:ascii="Times New Roman" w:hAnsi="Times New Roman" w:cs="Times New Roman"/>
          <w:bCs/>
          <w:iCs/>
          <w:sz w:val="28"/>
          <w:szCs w:val="28"/>
          <w:lang w:val="uk-UA" w:eastAsia="ar-SA"/>
        </w:rPr>
        <w:t>на виконання рішень облас</w:t>
      </w:r>
      <w:r>
        <w:rPr>
          <w:rFonts w:ascii="Times New Roman" w:hAnsi="Times New Roman" w:cs="Times New Roman"/>
          <w:bCs/>
          <w:iCs/>
          <w:sz w:val="28"/>
          <w:szCs w:val="28"/>
          <w:lang w:val="uk-UA" w:eastAsia="ar-SA"/>
        </w:rPr>
        <w:t>ної ради від: 07.06.2018 №1178 «</w:t>
      </w:r>
      <w:r w:rsidRPr="000F1616">
        <w:rPr>
          <w:rFonts w:ascii="Times New Roman" w:hAnsi="Times New Roman" w:cs="Times New Roman"/>
          <w:bCs/>
          <w:iCs/>
          <w:sz w:val="28"/>
          <w:szCs w:val="28"/>
          <w:lang w:val="uk-UA" w:eastAsia="ar-SA"/>
        </w:rPr>
        <w:t>Про затвердження Порядку обговорення і внесення на розгляд обласної ради обласних (бюджетних) цільових програм, моніторингу та звітності щодо їх виконання</w:t>
      </w:r>
      <w:r>
        <w:rPr>
          <w:rFonts w:ascii="Times New Roman" w:hAnsi="Times New Roman" w:cs="Times New Roman"/>
          <w:bCs/>
          <w:iCs/>
          <w:sz w:val="28"/>
          <w:szCs w:val="28"/>
          <w:lang w:val="uk-UA" w:eastAsia="ar-SA"/>
        </w:rPr>
        <w:t xml:space="preserve">», </w:t>
      </w:r>
      <w:r>
        <w:rPr>
          <w:rFonts w:ascii="Times New Roman" w:hAnsi="Times New Roman" w:cs="Times New Roman"/>
          <w:sz w:val="28"/>
          <w:szCs w:val="28"/>
          <w:lang w:val="uk-UA"/>
        </w:rPr>
        <w:t>17.12.2020 № 74</w:t>
      </w:r>
      <w:r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00749">
        <w:rPr>
          <w:rFonts w:ascii="Times New Roman" w:hAnsi="Times New Roman" w:cs="Times New Roman"/>
          <w:sz w:val="28"/>
          <w:szCs w:val="28"/>
          <w:lang w:val="uk-UA"/>
        </w:rPr>
        <w:t>Про план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на 2021</w:t>
      </w:r>
      <w:r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DF6DAF" w:rsidRPr="0007236E" w:rsidRDefault="00DF6DAF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Pr="00861653" w:rsidRDefault="00DF6DAF" w:rsidP="000B0961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звіт про </w:t>
      </w:r>
      <w:r w:rsidR="00B75905">
        <w:rPr>
          <w:rFonts w:ascii="Times New Roman" w:hAnsi="Times New Roman" w:cs="Times New Roman"/>
          <w:sz w:val="28"/>
          <w:szCs w:val="28"/>
          <w:lang w:val="uk-UA"/>
        </w:rPr>
        <w:t xml:space="preserve">хід виконання у 2020 році </w:t>
      </w:r>
      <w:r w:rsidR="000B0961" w:rsidRPr="000B0961">
        <w:rPr>
          <w:rFonts w:ascii="Times New Roman" w:hAnsi="Times New Roman" w:cs="Times New Roman"/>
          <w:sz w:val="28"/>
          <w:szCs w:val="28"/>
          <w:lang w:val="uk-UA"/>
        </w:rPr>
        <w:t>Регіональн</w:t>
      </w:r>
      <w:r w:rsidR="00B7590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0B0961" w:rsidRPr="000B0961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="00B7590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B0961" w:rsidRPr="000B0961">
        <w:rPr>
          <w:rFonts w:ascii="Times New Roman" w:hAnsi="Times New Roman" w:cs="Times New Roman"/>
          <w:sz w:val="28"/>
          <w:szCs w:val="28"/>
          <w:lang w:val="uk-UA"/>
        </w:rPr>
        <w:t xml:space="preserve"> із забезпечення участі громадськості у формуванні та реалізації державної політики </w:t>
      </w:r>
      <w:r w:rsidR="00B23BE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B0961" w:rsidRPr="000B0961">
        <w:rPr>
          <w:rFonts w:ascii="Times New Roman" w:hAnsi="Times New Roman" w:cs="Times New Roman"/>
          <w:sz w:val="28"/>
          <w:szCs w:val="28"/>
          <w:lang w:val="uk-UA"/>
        </w:rPr>
        <w:t xml:space="preserve"> вивчення суспільної думки на 2019 – 2021 роки</w:t>
      </w:r>
      <w:r w:rsidRPr="000B0961"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затвердженої рішенням обласної ради від </w:t>
      </w:r>
      <w:r w:rsidR="000B0961" w:rsidRPr="000B0961">
        <w:rPr>
          <w:rFonts w:ascii="Times New Roman" w:hAnsi="Times New Roman" w:cs="Times New Roman"/>
          <w:bCs/>
          <w:iCs/>
          <w:sz w:val="28"/>
          <w:lang w:val="uk-UA"/>
        </w:rPr>
        <w:t>13.12.2018 №1336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DF6DAF" w:rsidRPr="00861653" w:rsidRDefault="00DF6DAF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F6DAF" w:rsidRPr="0007236E" w:rsidRDefault="00DF6DAF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Pr="0007236E" w:rsidRDefault="00DF6DAF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Default="00DF6DAF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Pr="00E608F7" w:rsidRDefault="00DF6DAF" w:rsidP="00BF1088">
      <w:pPr>
        <w:widowControl/>
        <w:tabs>
          <w:tab w:val="left" w:pos="7088"/>
        </w:tabs>
        <w:autoSpaceDE/>
        <w:autoSpaceDN/>
        <w:adjustRightInd/>
        <w:ind w:right="-1"/>
        <w:rPr>
          <w:lang w:val="uk-UA"/>
        </w:r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                                                                                  Олексій ПЕТРОВ</w:t>
      </w:r>
    </w:p>
    <w:sectPr w:rsidR="00DF6DAF" w:rsidRPr="00E608F7" w:rsidSect="00BF1088">
      <w:headerReference w:type="default" r:id="rId8"/>
      <w:pgSz w:w="11906" w:h="16838"/>
      <w:pgMar w:top="851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D15" w:rsidRDefault="00CB0D15" w:rsidP="00297EE9">
      <w:r>
        <w:separator/>
      </w:r>
    </w:p>
  </w:endnote>
  <w:endnote w:type="continuationSeparator" w:id="0">
    <w:p w:rsidR="00CB0D15" w:rsidRDefault="00CB0D15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D15" w:rsidRDefault="00CB0D15" w:rsidP="00297EE9">
      <w:r>
        <w:separator/>
      </w:r>
    </w:p>
  </w:footnote>
  <w:footnote w:type="continuationSeparator" w:id="0">
    <w:p w:rsidR="00CB0D15" w:rsidRDefault="00CB0D15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DAF" w:rsidRPr="000475E6" w:rsidRDefault="00DF6DAF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0"/>
  </w:num>
  <w:num w:numId="39">
    <w:abstractNumId w:val="1"/>
  </w:num>
  <w:num w:numId="40">
    <w:abstractNumId w:val="0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5"/>
  </w:num>
  <w:num w:numId="46">
    <w:abstractNumId w:val="8"/>
  </w:num>
  <w:num w:numId="47">
    <w:abstractNumId w:val="6"/>
  </w:num>
  <w:num w:numId="48">
    <w:abstractNumId w:val="4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EE9"/>
    <w:rsid w:val="0000699F"/>
    <w:rsid w:val="00015FE1"/>
    <w:rsid w:val="000177F4"/>
    <w:rsid w:val="000475E6"/>
    <w:rsid w:val="00057221"/>
    <w:rsid w:val="0005722A"/>
    <w:rsid w:val="00064B99"/>
    <w:rsid w:val="0007236E"/>
    <w:rsid w:val="00084E5F"/>
    <w:rsid w:val="00096EB6"/>
    <w:rsid w:val="000971B3"/>
    <w:rsid w:val="000B085A"/>
    <w:rsid w:val="000B0961"/>
    <w:rsid w:val="000B4DAF"/>
    <w:rsid w:val="000C1102"/>
    <w:rsid w:val="000C29B3"/>
    <w:rsid w:val="000C5DFC"/>
    <w:rsid w:val="000C5E0D"/>
    <w:rsid w:val="000D1213"/>
    <w:rsid w:val="000F1616"/>
    <w:rsid w:val="000F2AF9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94B52"/>
    <w:rsid w:val="00196762"/>
    <w:rsid w:val="0019690D"/>
    <w:rsid w:val="001A75DC"/>
    <w:rsid w:val="001B711F"/>
    <w:rsid w:val="001D67F5"/>
    <w:rsid w:val="001E3D7A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90E88"/>
    <w:rsid w:val="00291CA5"/>
    <w:rsid w:val="002929AA"/>
    <w:rsid w:val="00297EE9"/>
    <w:rsid w:val="002A2E88"/>
    <w:rsid w:val="002A7681"/>
    <w:rsid w:val="002B1572"/>
    <w:rsid w:val="002C44DD"/>
    <w:rsid w:val="002E444C"/>
    <w:rsid w:val="002F0B7C"/>
    <w:rsid w:val="002F4410"/>
    <w:rsid w:val="002F48A6"/>
    <w:rsid w:val="00302F91"/>
    <w:rsid w:val="0031673A"/>
    <w:rsid w:val="00322808"/>
    <w:rsid w:val="00322A30"/>
    <w:rsid w:val="003266EC"/>
    <w:rsid w:val="00326C76"/>
    <w:rsid w:val="00330976"/>
    <w:rsid w:val="00330FEE"/>
    <w:rsid w:val="00331104"/>
    <w:rsid w:val="003311B5"/>
    <w:rsid w:val="00335F4A"/>
    <w:rsid w:val="00353084"/>
    <w:rsid w:val="00372EBB"/>
    <w:rsid w:val="00382ABC"/>
    <w:rsid w:val="00394BEC"/>
    <w:rsid w:val="003A2CAC"/>
    <w:rsid w:val="003A3537"/>
    <w:rsid w:val="003A65C7"/>
    <w:rsid w:val="003A7B24"/>
    <w:rsid w:val="003B0EE7"/>
    <w:rsid w:val="003B4EBA"/>
    <w:rsid w:val="003B6233"/>
    <w:rsid w:val="003C0011"/>
    <w:rsid w:val="003E0B64"/>
    <w:rsid w:val="003E0FE5"/>
    <w:rsid w:val="003F428A"/>
    <w:rsid w:val="003F5CA0"/>
    <w:rsid w:val="003F7C05"/>
    <w:rsid w:val="00400B39"/>
    <w:rsid w:val="00400FE8"/>
    <w:rsid w:val="00405089"/>
    <w:rsid w:val="004071BE"/>
    <w:rsid w:val="00414717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C1715"/>
    <w:rsid w:val="004C3B72"/>
    <w:rsid w:val="004C7AFB"/>
    <w:rsid w:val="004E09E1"/>
    <w:rsid w:val="004F7437"/>
    <w:rsid w:val="00510F02"/>
    <w:rsid w:val="00516C46"/>
    <w:rsid w:val="00521D03"/>
    <w:rsid w:val="00536136"/>
    <w:rsid w:val="00544403"/>
    <w:rsid w:val="00545536"/>
    <w:rsid w:val="00551E99"/>
    <w:rsid w:val="0055581F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624D43"/>
    <w:rsid w:val="00636D29"/>
    <w:rsid w:val="00641F93"/>
    <w:rsid w:val="006443C5"/>
    <w:rsid w:val="006515B2"/>
    <w:rsid w:val="00651D94"/>
    <w:rsid w:val="006625DB"/>
    <w:rsid w:val="00662A9B"/>
    <w:rsid w:val="00664672"/>
    <w:rsid w:val="00697713"/>
    <w:rsid w:val="006A6DA9"/>
    <w:rsid w:val="006A75A6"/>
    <w:rsid w:val="006B17F7"/>
    <w:rsid w:val="006B3E09"/>
    <w:rsid w:val="006B5517"/>
    <w:rsid w:val="006C00C9"/>
    <w:rsid w:val="006D0D3A"/>
    <w:rsid w:val="006D2802"/>
    <w:rsid w:val="006D6AE8"/>
    <w:rsid w:val="006D7901"/>
    <w:rsid w:val="006E0AF5"/>
    <w:rsid w:val="00705142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1A52"/>
    <w:rsid w:val="007535A8"/>
    <w:rsid w:val="007607EE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7EC"/>
    <w:rsid w:val="007F59C8"/>
    <w:rsid w:val="00815060"/>
    <w:rsid w:val="00824644"/>
    <w:rsid w:val="00825EF6"/>
    <w:rsid w:val="008304CA"/>
    <w:rsid w:val="0083124D"/>
    <w:rsid w:val="0084420E"/>
    <w:rsid w:val="00847AA6"/>
    <w:rsid w:val="00861653"/>
    <w:rsid w:val="008663DD"/>
    <w:rsid w:val="008901D1"/>
    <w:rsid w:val="00892927"/>
    <w:rsid w:val="008942C2"/>
    <w:rsid w:val="00894BD4"/>
    <w:rsid w:val="008A0959"/>
    <w:rsid w:val="008A410A"/>
    <w:rsid w:val="008C056A"/>
    <w:rsid w:val="008D248C"/>
    <w:rsid w:val="008D3126"/>
    <w:rsid w:val="008F2AA8"/>
    <w:rsid w:val="008F557E"/>
    <w:rsid w:val="00910765"/>
    <w:rsid w:val="00912254"/>
    <w:rsid w:val="00912CCE"/>
    <w:rsid w:val="009143AC"/>
    <w:rsid w:val="00916C59"/>
    <w:rsid w:val="00916F3E"/>
    <w:rsid w:val="0092113C"/>
    <w:rsid w:val="00933CC3"/>
    <w:rsid w:val="00934839"/>
    <w:rsid w:val="009352D0"/>
    <w:rsid w:val="009356C6"/>
    <w:rsid w:val="00935F75"/>
    <w:rsid w:val="00943F63"/>
    <w:rsid w:val="009466B8"/>
    <w:rsid w:val="009469C2"/>
    <w:rsid w:val="00952F7D"/>
    <w:rsid w:val="009543E1"/>
    <w:rsid w:val="00964002"/>
    <w:rsid w:val="00967675"/>
    <w:rsid w:val="0096794F"/>
    <w:rsid w:val="0097360F"/>
    <w:rsid w:val="00977488"/>
    <w:rsid w:val="009777F4"/>
    <w:rsid w:val="00986EBF"/>
    <w:rsid w:val="00992806"/>
    <w:rsid w:val="00997E4F"/>
    <w:rsid w:val="009A588F"/>
    <w:rsid w:val="009B1F87"/>
    <w:rsid w:val="009C0CDA"/>
    <w:rsid w:val="009C5534"/>
    <w:rsid w:val="009D7391"/>
    <w:rsid w:val="009E294D"/>
    <w:rsid w:val="00A0184A"/>
    <w:rsid w:val="00A0277F"/>
    <w:rsid w:val="00A14F62"/>
    <w:rsid w:val="00A22D71"/>
    <w:rsid w:val="00A2735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3BEF"/>
    <w:rsid w:val="00B244AF"/>
    <w:rsid w:val="00B26D0F"/>
    <w:rsid w:val="00B4550D"/>
    <w:rsid w:val="00B455D7"/>
    <w:rsid w:val="00B515EA"/>
    <w:rsid w:val="00B538B4"/>
    <w:rsid w:val="00B63612"/>
    <w:rsid w:val="00B66B6D"/>
    <w:rsid w:val="00B7163D"/>
    <w:rsid w:val="00B719BC"/>
    <w:rsid w:val="00B71EB6"/>
    <w:rsid w:val="00B725C5"/>
    <w:rsid w:val="00B75905"/>
    <w:rsid w:val="00B83A18"/>
    <w:rsid w:val="00B860D9"/>
    <w:rsid w:val="00BA00E1"/>
    <w:rsid w:val="00BA1796"/>
    <w:rsid w:val="00BA7375"/>
    <w:rsid w:val="00BB1534"/>
    <w:rsid w:val="00BB68DD"/>
    <w:rsid w:val="00BD19D3"/>
    <w:rsid w:val="00BD4F47"/>
    <w:rsid w:val="00BE28AD"/>
    <w:rsid w:val="00BF1088"/>
    <w:rsid w:val="00C00749"/>
    <w:rsid w:val="00C03F5D"/>
    <w:rsid w:val="00C2155F"/>
    <w:rsid w:val="00C23CD7"/>
    <w:rsid w:val="00C24B20"/>
    <w:rsid w:val="00C30DC6"/>
    <w:rsid w:val="00C353CA"/>
    <w:rsid w:val="00C40B4F"/>
    <w:rsid w:val="00C47E35"/>
    <w:rsid w:val="00C536B9"/>
    <w:rsid w:val="00C553D8"/>
    <w:rsid w:val="00C60909"/>
    <w:rsid w:val="00C63DCB"/>
    <w:rsid w:val="00C64BA3"/>
    <w:rsid w:val="00C751ED"/>
    <w:rsid w:val="00C774AD"/>
    <w:rsid w:val="00C87A6A"/>
    <w:rsid w:val="00CB0D15"/>
    <w:rsid w:val="00CC1F97"/>
    <w:rsid w:val="00CC2E01"/>
    <w:rsid w:val="00CC629C"/>
    <w:rsid w:val="00CE03CE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4C3C"/>
    <w:rsid w:val="00DB6D8B"/>
    <w:rsid w:val="00DD41E8"/>
    <w:rsid w:val="00DD78F4"/>
    <w:rsid w:val="00DE4711"/>
    <w:rsid w:val="00DF5C7F"/>
    <w:rsid w:val="00DF628B"/>
    <w:rsid w:val="00DF6DAF"/>
    <w:rsid w:val="00DF6F8D"/>
    <w:rsid w:val="00E0513C"/>
    <w:rsid w:val="00E1321A"/>
    <w:rsid w:val="00E2223B"/>
    <w:rsid w:val="00E265C9"/>
    <w:rsid w:val="00E342AE"/>
    <w:rsid w:val="00E36244"/>
    <w:rsid w:val="00E427DE"/>
    <w:rsid w:val="00E43ECF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B3D26"/>
    <w:rsid w:val="00EC0A68"/>
    <w:rsid w:val="00EC51E1"/>
    <w:rsid w:val="00EC6BA9"/>
    <w:rsid w:val="00ED1B2B"/>
    <w:rsid w:val="00ED77A1"/>
    <w:rsid w:val="00F03808"/>
    <w:rsid w:val="00F03B86"/>
    <w:rsid w:val="00F10FBD"/>
    <w:rsid w:val="00F16152"/>
    <w:rsid w:val="00F213BF"/>
    <w:rsid w:val="00F214FE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8239D"/>
    <w:rsid w:val="00F94677"/>
    <w:rsid w:val="00FA0851"/>
    <w:rsid w:val="00FA2B88"/>
    <w:rsid w:val="00FB0B14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0095A0"/>
  <w15:docId w15:val="{521D9A5C-9CD1-4931-8A69-6E22DCC7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ascii="Times New Roman" w:eastAsia="Calibri" w:hAnsi="Times New Roman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97EE9"/>
    <w:rPr>
      <w:rFonts w:ascii="Times New Roman" w:hAnsi="Times New Roman" w:cs="Times New Roman"/>
      <w:sz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97EE9"/>
    <w:rPr>
      <w:rFonts w:ascii="Times New Roman" w:hAnsi="Times New Roman" w:cs="Times New Roman"/>
      <w:sz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97EE9"/>
    <w:rPr>
      <w:rFonts w:ascii="Tahoma" w:hAnsi="Tahoma" w:cs="Times New Roman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97EE9"/>
    <w:rPr>
      <w:rFonts w:ascii="Arial CYR" w:hAnsi="Arial CYR" w:cs="Times New Roman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97EE9"/>
    <w:rPr>
      <w:rFonts w:ascii="Arial CYR" w:hAnsi="Arial CYR" w:cs="Times New Roman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character" w:customStyle="1" w:styleId="ab">
    <w:name w:val="Заголовок Знак"/>
    <w:basedOn w:val="a0"/>
    <w:link w:val="aa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character" w:customStyle="1" w:styleId="ae">
    <w:name w:val="Основной текст Знак"/>
    <w:basedOn w:val="a0"/>
    <w:link w:val="ad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character" w:styleId="af">
    <w:name w:val="page number"/>
    <w:basedOn w:val="a0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basedOn w:val="a0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basedOn w:val="a0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basedOn w:val="a0"/>
    <w:link w:val="af7"/>
    <w:uiPriority w:val="99"/>
    <w:semiHidden/>
    <w:locked/>
    <w:rsid w:val="00084E5F"/>
    <w:rPr>
      <w:rFonts w:ascii="Tahoma" w:hAnsi="Tahoma" w:cs="Times New Roman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eastAsia="Calibri" w:cs="Times New Roman"/>
      <w:szCs w:val="20"/>
    </w:rPr>
  </w:style>
  <w:style w:type="character" w:customStyle="1" w:styleId="afb">
    <w:name w:val="Основной текст с отступом Знак"/>
    <w:basedOn w:val="a0"/>
    <w:link w:val="afa"/>
    <w:uiPriority w:val="99"/>
    <w:locked/>
    <w:rsid w:val="002A7681"/>
    <w:rPr>
      <w:rFonts w:ascii="Arial CYR" w:hAnsi="Arial CYR" w:cs="Times New Roman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 w:val="24"/>
    </w:rPr>
  </w:style>
  <w:style w:type="character" w:customStyle="1" w:styleId="afd">
    <w:name w:val="Красная строка Знак"/>
    <w:basedOn w:val="ae"/>
    <w:link w:val="afc"/>
    <w:uiPriority w:val="99"/>
    <w:locked/>
    <w:rsid w:val="002A7681"/>
    <w:rPr>
      <w:rFonts w:ascii="Arial CYR" w:hAnsi="Arial CYR" w:cs="Times New Roman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Красная строка 2 Знак"/>
    <w:basedOn w:val="afb"/>
    <w:link w:val="25"/>
    <w:uiPriority w:val="99"/>
    <w:locked/>
    <w:rsid w:val="002A7681"/>
    <w:rPr>
      <w:rFonts w:ascii="Arial CYR" w:hAnsi="Arial CYR" w:cs="Times New Roman"/>
      <w:sz w:val="24"/>
    </w:rPr>
  </w:style>
  <w:style w:type="character" w:customStyle="1" w:styleId="rvts9">
    <w:name w:val="rvts9"/>
    <w:uiPriority w:val="99"/>
    <w:rsid w:val="00AE0F34"/>
  </w:style>
  <w:style w:type="character" w:customStyle="1" w:styleId="rvts23">
    <w:name w:val="rvts23"/>
    <w:uiPriority w:val="99"/>
    <w:rsid w:val="00AE0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05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Ініціатор: в</vt:lpstr>
    </vt:vector>
  </TitlesOfParts>
  <Company>Krokoz™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Ініціатор: в</dc:title>
  <dc:subject/>
  <dc:creator>zagvid5</dc:creator>
  <cp:keywords/>
  <dc:description/>
  <cp:lastModifiedBy>intel</cp:lastModifiedBy>
  <cp:revision>6</cp:revision>
  <cp:lastPrinted>2020-01-27T08:42:00Z</cp:lastPrinted>
  <dcterms:created xsi:type="dcterms:W3CDTF">2021-02-03T04:31:00Z</dcterms:created>
  <dcterms:modified xsi:type="dcterms:W3CDTF">2021-03-05T13:12:00Z</dcterms:modified>
</cp:coreProperties>
</file>